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E61" w:rsidRPr="003909FB" w:rsidRDefault="00521B0E">
      <w:pPr>
        <w:rPr>
          <w:b/>
          <w:sz w:val="28"/>
        </w:rPr>
      </w:pPr>
      <w:r w:rsidRPr="003909FB">
        <w:rPr>
          <w:b/>
          <w:sz w:val="28"/>
        </w:rPr>
        <w:t>Insight Sheet</w:t>
      </w:r>
      <w:r w:rsidR="003909FB" w:rsidRPr="003909FB">
        <w:rPr>
          <w:b/>
          <w:sz w:val="28"/>
        </w:rPr>
        <w:t xml:space="preserve"> Sample</w:t>
      </w:r>
      <w:r w:rsidR="003909FB" w:rsidRPr="003909FB">
        <w:rPr>
          <w:b/>
          <w:sz w:val="28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20"/>
        <w:gridCol w:w="2720"/>
        <w:gridCol w:w="2720"/>
        <w:gridCol w:w="2720"/>
      </w:tblGrid>
      <w:tr w:rsidR="003909FB" w:rsidRPr="003909FB" w:rsidTr="003909FB">
        <w:trPr>
          <w:trHeight w:val="1440"/>
        </w:trPr>
        <w:tc>
          <w:tcPr>
            <w:tcW w:w="2720" w:type="dxa"/>
            <w:shd w:val="clear" w:color="auto" w:fill="E2EFD9" w:themeFill="accent6" w:themeFillTint="33"/>
          </w:tcPr>
          <w:p w:rsidR="00521B0E" w:rsidRPr="003909FB" w:rsidRDefault="003909FB" w:rsidP="00BE743A">
            <w:pPr>
              <w:rPr>
                <w:b/>
                <w:color w:val="385623" w:themeColor="accent6" w:themeShade="80"/>
              </w:rPr>
            </w:pPr>
            <w:r w:rsidRPr="003909FB">
              <w:rPr>
                <w:b/>
                <w:color w:val="385623" w:themeColor="accent6" w:themeShade="80"/>
              </w:rPr>
              <w:t>What are the key insight?</w:t>
            </w:r>
          </w:p>
        </w:tc>
        <w:tc>
          <w:tcPr>
            <w:tcW w:w="2720" w:type="dxa"/>
            <w:shd w:val="clear" w:color="auto" w:fill="E2EFD9" w:themeFill="accent6" w:themeFillTint="33"/>
          </w:tcPr>
          <w:p w:rsidR="00521B0E" w:rsidRPr="003909FB" w:rsidRDefault="003909FB" w:rsidP="00BE743A">
            <w:pPr>
              <w:rPr>
                <w:b/>
                <w:color w:val="385623" w:themeColor="accent6" w:themeShade="80"/>
              </w:rPr>
            </w:pPr>
            <w:r w:rsidRPr="003909FB">
              <w:rPr>
                <w:b/>
                <w:color w:val="385623" w:themeColor="accent6" w:themeShade="80"/>
              </w:rPr>
              <w:t>What is desired experience?</w:t>
            </w:r>
          </w:p>
        </w:tc>
        <w:tc>
          <w:tcPr>
            <w:tcW w:w="2720" w:type="dxa"/>
            <w:shd w:val="clear" w:color="auto" w:fill="E2EFD9" w:themeFill="accent6" w:themeFillTint="33"/>
          </w:tcPr>
          <w:p w:rsidR="00521B0E" w:rsidRPr="003909FB" w:rsidRDefault="003909FB" w:rsidP="00BE743A">
            <w:pPr>
              <w:rPr>
                <w:b/>
                <w:color w:val="385623" w:themeColor="accent6" w:themeShade="80"/>
              </w:rPr>
            </w:pPr>
            <w:r w:rsidRPr="003909FB">
              <w:rPr>
                <w:b/>
                <w:color w:val="385623" w:themeColor="accent6" w:themeShade="80"/>
              </w:rPr>
              <w:t>Toward desired experience, what are the barrier/impediments?</w:t>
            </w:r>
          </w:p>
        </w:tc>
        <w:tc>
          <w:tcPr>
            <w:tcW w:w="2720" w:type="dxa"/>
            <w:shd w:val="clear" w:color="auto" w:fill="E2EFD9" w:themeFill="accent6" w:themeFillTint="33"/>
          </w:tcPr>
          <w:p w:rsidR="00521B0E" w:rsidRPr="003909FB" w:rsidRDefault="003909FB" w:rsidP="00BE743A">
            <w:pPr>
              <w:rPr>
                <w:b/>
                <w:color w:val="385623" w:themeColor="accent6" w:themeShade="80"/>
              </w:rPr>
            </w:pPr>
            <w:r w:rsidRPr="003909FB">
              <w:rPr>
                <w:b/>
                <w:color w:val="385623" w:themeColor="accent6" w:themeShade="80"/>
              </w:rPr>
              <w:t>What actions to mitigate impediments?</w:t>
            </w:r>
          </w:p>
        </w:tc>
      </w:tr>
      <w:tr w:rsidR="00521B0E" w:rsidTr="00BE743A">
        <w:trPr>
          <w:trHeight w:val="1440"/>
        </w:trPr>
        <w:tc>
          <w:tcPr>
            <w:tcW w:w="2720" w:type="dxa"/>
          </w:tcPr>
          <w:p w:rsidR="00521B0E" w:rsidRDefault="00521B0E" w:rsidP="00BE743A"/>
        </w:tc>
        <w:tc>
          <w:tcPr>
            <w:tcW w:w="2720" w:type="dxa"/>
          </w:tcPr>
          <w:p w:rsidR="00521B0E" w:rsidRDefault="00521B0E" w:rsidP="00BE743A"/>
        </w:tc>
        <w:tc>
          <w:tcPr>
            <w:tcW w:w="2720" w:type="dxa"/>
          </w:tcPr>
          <w:p w:rsidR="00521B0E" w:rsidRDefault="00521B0E" w:rsidP="00BE743A"/>
        </w:tc>
        <w:tc>
          <w:tcPr>
            <w:tcW w:w="2720" w:type="dxa"/>
          </w:tcPr>
          <w:p w:rsidR="00521B0E" w:rsidRDefault="00521B0E" w:rsidP="00BE743A"/>
        </w:tc>
      </w:tr>
      <w:tr w:rsidR="00521B0E" w:rsidTr="00BE743A">
        <w:trPr>
          <w:trHeight w:val="1440"/>
        </w:trPr>
        <w:tc>
          <w:tcPr>
            <w:tcW w:w="2720" w:type="dxa"/>
          </w:tcPr>
          <w:p w:rsidR="00521B0E" w:rsidRDefault="00521B0E" w:rsidP="00BE743A"/>
        </w:tc>
        <w:tc>
          <w:tcPr>
            <w:tcW w:w="2720" w:type="dxa"/>
          </w:tcPr>
          <w:p w:rsidR="00521B0E" w:rsidRDefault="00521B0E" w:rsidP="00BE743A"/>
        </w:tc>
        <w:tc>
          <w:tcPr>
            <w:tcW w:w="2720" w:type="dxa"/>
          </w:tcPr>
          <w:p w:rsidR="00521B0E" w:rsidRDefault="00521B0E" w:rsidP="00BE743A"/>
        </w:tc>
        <w:tc>
          <w:tcPr>
            <w:tcW w:w="2720" w:type="dxa"/>
          </w:tcPr>
          <w:p w:rsidR="00521B0E" w:rsidRDefault="00521B0E" w:rsidP="00BE743A"/>
        </w:tc>
      </w:tr>
      <w:tr w:rsidR="00521B0E" w:rsidTr="00BE743A">
        <w:trPr>
          <w:trHeight w:val="1440"/>
        </w:trPr>
        <w:tc>
          <w:tcPr>
            <w:tcW w:w="2720" w:type="dxa"/>
          </w:tcPr>
          <w:p w:rsidR="00521B0E" w:rsidRDefault="00521B0E" w:rsidP="00BE743A"/>
        </w:tc>
        <w:tc>
          <w:tcPr>
            <w:tcW w:w="2720" w:type="dxa"/>
          </w:tcPr>
          <w:p w:rsidR="00521B0E" w:rsidRDefault="00521B0E" w:rsidP="00BE743A"/>
        </w:tc>
        <w:tc>
          <w:tcPr>
            <w:tcW w:w="2720" w:type="dxa"/>
          </w:tcPr>
          <w:p w:rsidR="00521B0E" w:rsidRDefault="00521B0E" w:rsidP="00BE743A"/>
        </w:tc>
        <w:tc>
          <w:tcPr>
            <w:tcW w:w="2720" w:type="dxa"/>
          </w:tcPr>
          <w:p w:rsidR="00521B0E" w:rsidRDefault="00521B0E" w:rsidP="00BE743A"/>
        </w:tc>
      </w:tr>
      <w:tr w:rsidR="00521B0E" w:rsidTr="00BE743A">
        <w:trPr>
          <w:trHeight w:val="1440"/>
        </w:trPr>
        <w:tc>
          <w:tcPr>
            <w:tcW w:w="2720" w:type="dxa"/>
          </w:tcPr>
          <w:p w:rsidR="00521B0E" w:rsidRDefault="00521B0E" w:rsidP="00BE743A"/>
        </w:tc>
        <w:tc>
          <w:tcPr>
            <w:tcW w:w="2720" w:type="dxa"/>
          </w:tcPr>
          <w:p w:rsidR="00521B0E" w:rsidRDefault="00521B0E" w:rsidP="00BE743A"/>
        </w:tc>
        <w:tc>
          <w:tcPr>
            <w:tcW w:w="2720" w:type="dxa"/>
          </w:tcPr>
          <w:p w:rsidR="00521B0E" w:rsidRDefault="00521B0E" w:rsidP="00BE743A"/>
        </w:tc>
        <w:tc>
          <w:tcPr>
            <w:tcW w:w="2720" w:type="dxa"/>
          </w:tcPr>
          <w:p w:rsidR="00521B0E" w:rsidRDefault="00521B0E" w:rsidP="00BE743A"/>
        </w:tc>
      </w:tr>
      <w:tr w:rsidR="00521B0E" w:rsidTr="00BE743A">
        <w:trPr>
          <w:trHeight w:val="1440"/>
        </w:trPr>
        <w:tc>
          <w:tcPr>
            <w:tcW w:w="2720" w:type="dxa"/>
          </w:tcPr>
          <w:p w:rsidR="00521B0E" w:rsidRDefault="00521B0E" w:rsidP="00BE743A"/>
        </w:tc>
        <w:tc>
          <w:tcPr>
            <w:tcW w:w="2720" w:type="dxa"/>
          </w:tcPr>
          <w:p w:rsidR="00521B0E" w:rsidRDefault="00521B0E" w:rsidP="00BE743A"/>
        </w:tc>
        <w:tc>
          <w:tcPr>
            <w:tcW w:w="2720" w:type="dxa"/>
          </w:tcPr>
          <w:p w:rsidR="00521B0E" w:rsidRDefault="00521B0E" w:rsidP="00BE743A"/>
        </w:tc>
        <w:tc>
          <w:tcPr>
            <w:tcW w:w="2720" w:type="dxa"/>
          </w:tcPr>
          <w:p w:rsidR="00521B0E" w:rsidRDefault="00521B0E" w:rsidP="00BE743A"/>
        </w:tc>
      </w:tr>
      <w:tr w:rsidR="003909FB" w:rsidTr="00BE743A">
        <w:trPr>
          <w:trHeight w:val="1440"/>
        </w:trPr>
        <w:tc>
          <w:tcPr>
            <w:tcW w:w="2720" w:type="dxa"/>
          </w:tcPr>
          <w:p w:rsidR="003909FB" w:rsidRDefault="003909FB" w:rsidP="00BE743A"/>
        </w:tc>
        <w:tc>
          <w:tcPr>
            <w:tcW w:w="2720" w:type="dxa"/>
          </w:tcPr>
          <w:p w:rsidR="003909FB" w:rsidRDefault="003909FB" w:rsidP="00BE743A"/>
        </w:tc>
        <w:tc>
          <w:tcPr>
            <w:tcW w:w="2720" w:type="dxa"/>
          </w:tcPr>
          <w:p w:rsidR="003909FB" w:rsidRDefault="003909FB" w:rsidP="00BE743A"/>
        </w:tc>
        <w:tc>
          <w:tcPr>
            <w:tcW w:w="2720" w:type="dxa"/>
          </w:tcPr>
          <w:p w:rsidR="003909FB" w:rsidRDefault="003909FB" w:rsidP="00BE743A"/>
        </w:tc>
      </w:tr>
      <w:tr w:rsidR="003909FB" w:rsidTr="00BE743A">
        <w:trPr>
          <w:trHeight w:val="1440"/>
        </w:trPr>
        <w:tc>
          <w:tcPr>
            <w:tcW w:w="2720" w:type="dxa"/>
          </w:tcPr>
          <w:p w:rsidR="003909FB" w:rsidRDefault="003909FB" w:rsidP="00BE743A"/>
        </w:tc>
        <w:tc>
          <w:tcPr>
            <w:tcW w:w="2720" w:type="dxa"/>
          </w:tcPr>
          <w:p w:rsidR="003909FB" w:rsidRDefault="003909FB" w:rsidP="00BE743A"/>
        </w:tc>
        <w:tc>
          <w:tcPr>
            <w:tcW w:w="2720" w:type="dxa"/>
          </w:tcPr>
          <w:p w:rsidR="003909FB" w:rsidRDefault="003909FB" w:rsidP="00BE743A"/>
        </w:tc>
        <w:tc>
          <w:tcPr>
            <w:tcW w:w="2720" w:type="dxa"/>
          </w:tcPr>
          <w:p w:rsidR="003909FB" w:rsidRDefault="003909FB" w:rsidP="00BE743A"/>
        </w:tc>
      </w:tr>
    </w:tbl>
    <w:p w:rsidR="00521B0E" w:rsidRDefault="00521B0E"/>
    <w:p w:rsidR="003909FB" w:rsidRDefault="003909FB"/>
    <w:p w:rsidR="003909FB" w:rsidRDefault="003909FB"/>
    <w:sectPr w:rsidR="003909FB" w:rsidSect="00521B0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450" w:right="540" w:bottom="144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0592" w:rsidRDefault="00470592" w:rsidP="00BA0DB2">
      <w:pPr>
        <w:spacing w:after="0" w:line="240" w:lineRule="auto"/>
      </w:pPr>
      <w:r>
        <w:separator/>
      </w:r>
    </w:p>
  </w:endnote>
  <w:endnote w:type="continuationSeparator" w:id="0">
    <w:p w:rsidR="00470592" w:rsidRDefault="00470592" w:rsidP="00BA0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0DB2" w:rsidRDefault="00BA0D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0DB2" w:rsidRDefault="00BA0DB2" w:rsidP="00BA0DB2">
    <w:pPr>
      <w:jc w:val="center"/>
    </w:pPr>
    <w:r>
      <w:t xml:space="preserve">Gopal </w:t>
    </w:r>
    <w:proofErr w:type="spellStart"/>
    <w:r>
      <w:t>Juneja</w:t>
    </w:r>
    <w:proofErr w:type="spellEnd"/>
    <w:r>
      <w:t xml:space="preserve"> – </w:t>
    </w:r>
    <w:hyperlink r:id="rId1" w:history="1">
      <w:r w:rsidRPr="000F30DE">
        <w:rPr>
          <w:rStyle w:val="Hyperlink"/>
        </w:rPr>
        <w:t>www.realityonweb.com</w:t>
      </w:r>
    </w:hyperlink>
    <w:bookmarkStart w:id="0" w:name="_GoBack"/>
    <w:bookmarkEnd w:id="0"/>
  </w:p>
  <w:p w:rsidR="00BA0DB2" w:rsidRDefault="00BA0DB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0DB2" w:rsidRDefault="00BA0D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0592" w:rsidRDefault="00470592" w:rsidP="00BA0DB2">
      <w:pPr>
        <w:spacing w:after="0" w:line="240" w:lineRule="auto"/>
      </w:pPr>
      <w:r>
        <w:separator/>
      </w:r>
    </w:p>
  </w:footnote>
  <w:footnote w:type="continuationSeparator" w:id="0">
    <w:p w:rsidR="00470592" w:rsidRDefault="00470592" w:rsidP="00BA0D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0DB2" w:rsidRDefault="00BA0D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0DB2" w:rsidRDefault="00BA0DB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0DB2" w:rsidRDefault="00BA0DB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B0E"/>
    <w:rsid w:val="00264E61"/>
    <w:rsid w:val="003909FB"/>
    <w:rsid w:val="00470592"/>
    <w:rsid w:val="00521B0E"/>
    <w:rsid w:val="00BA0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5796FC"/>
  <w15:chartTrackingRefBased/>
  <w15:docId w15:val="{561316EA-8C23-47B4-92E0-C61422E40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1B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909F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A0D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0DB2"/>
  </w:style>
  <w:style w:type="paragraph" w:styleId="Footer">
    <w:name w:val="footer"/>
    <w:basedOn w:val="Normal"/>
    <w:link w:val="FooterChar"/>
    <w:uiPriority w:val="99"/>
    <w:unhideWhenUsed/>
    <w:rsid w:val="00BA0D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0D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ealityonweb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2021-03-20T08:48:00Z</dcterms:created>
  <dcterms:modified xsi:type="dcterms:W3CDTF">2021-03-20T09:01:00Z</dcterms:modified>
</cp:coreProperties>
</file>